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7FA259FC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  <w:r w:rsidR="00706FFA">
        <w:rPr>
          <w:rFonts w:cstheme="minorHAnsi"/>
          <w:b/>
          <w:szCs w:val="18"/>
        </w:rPr>
        <w:t xml:space="preserve"> (PT+RBM)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729C418F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7D5770">
        <w:rPr>
          <w:rFonts w:cstheme="minorHAnsi"/>
          <w:b/>
          <w:lang w:eastAsia="pl-PL"/>
        </w:rPr>
        <w:t>0086</w:t>
      </w:r>
      <w:r w:rsidR="00E7578D" w:rsidRPr="00E7578D">
        <w:rPr>
          <w:rFonts w:cstheme="minorHAnsi"/>
          <w:b/>
          <w:lang w:eastAsia="pl-PL"/>
        </w:rPr>
        <w:t>/202</w:t>
      </w:r>
      <w:r w:rsidR="007D5770">
        <w:rPr>
          <w:rFonts w:cstheme="minorHAnsi"/>
          <w:b/>
          <w:lang w:eastAsia="pl-PL"/>
        </w:rPr>
        <w:t>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7D5770" w:rsidRPr="007D5770">
        <w:rPr>
          <w:rFonts w:cstheme="minorHAnsi"/>
          <w:b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Piotrków Tryb.- w obrębie gmin: Tuszyn, Dłutów, Czarnocin, Grabica, Moszczenica i Będków</w:t>
      </w:r>
      <w:r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38A27EFB" w14:textId="77777777" w:rsidR="00706FFA" w:rsidRPr="00706FFA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  <w:lang w:eastAsia="pl-PL"/>
        </w:rPr>
      </w:pPr>
      <w:r w:rsidRPr="00706FFA">
        <w:rPr>
          <w:rFonts w:cstheme="minorHAnsi"/>
          <w:lang w:eastAsia="pl-PL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33AD676B" w14:textId="4CEE3FF2" w:rsidR="00B67D39" w:rsidRPr="00E7578D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706FFA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5FCDF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A2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3E6E10D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D5770">
            <w:rPr>
              <w:rFonts w:asciiTheme="majorHAnsi" w:hAnsiTheme="majorHAnsi"/>
              <w:color w:val="000000" w:themeColor="text1"/>
              <w:sz w:val="14"/>
              <w:szCs w:val="18"/>
            </w:rPr>
            <w:t>0086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7D5770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41709548">
    <w:abstractNumId w:val="17"/>
  </w:num>
  <w:num w:numId="2" w16cid:durableId="1154563855">
    <w:abstractNumId w:val="7"/>
  </w:num>
  <w:num w:numId="3" w16cid:durableId="228351710">
    <w:abstractNumId w:val="12"/>
  </w:num>
  <w:num w:numId="4" w16cid:durableId="1221676405">
    <w:abstractNumId w:val="19"/>
  </w:num>
  <w:num w:numId="5" w16cid:durableId="1525244854">
    <w:abstractNumId w:val="17"/>
  </w:num>
  <w:num w:numId="6" w16cid:durableId="1631856464">
    <w:abstractNumId w:val="17"/>
  </w:num>
  <w:num w:numId="7" w16cid:durableId="1196652475">
    <w:abstractNumId w:val="3"/>
  </w:num>
  <w:num w:numId="8" w16cid:durableId="147022074">
    <w:abstractNumId w:val="27"/>
  </w:num>
  <w:num w:numId="9" w16cid:durableId="505747311">
    <w:abstractNumId w:val="16"/>
  </w:num>
  <w:num w:numId="10" w16cid:durableId="178782746">
    <w:abstractNumId w:val="4"/>
  </w:num>
  <w:num w:numId="11" w16cid:durableId="1598707618">
    <w:abstractNumId w:val="13"/>
  </w:num>
  <w:num w:numId="12" w16cid:durableId="1435370359">
    <w:abstractNumId w:val="11"/>
  </w:num>
  <w:num w:numId="13" w16cid:durableId="1204558876">
    <w:abstractNumId w:val="26"/>
  </w:num>
  <w:num w:numId="14" w16cid:durableId="1800763331">
    <w:abstractNumId w:val="22"/>
  </w:num>
  <w:num w:numId="15" w16cid:durableId="1492794392">
    <w:abstractNumId w:val="15"/>
  </w:num>
  <w:num w:numId="16" w16cid:durableId="529488061">
    <w:abstractNumId w:val="9"/>
  </w:num>
  <w:num w:numId="17" w16cid:durableId="962688514">
    <w:abstractNumId w:val="5"/>
  </w:num>
  <w:num w:numId="18" w16cid:durableId="412119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4385706">
    <w:abstractNumId w:val="0"/>
  </w:num>
  <w:num w:numId="20" w16cid:durableId="327444105">
    <w:abstractNumId w:val="28"/>
  </w:num>
  <w:num w:numId="21" w16cid:durableId="1418599840">
    <w:abstractNumId w:val="1"/>
  </w:num>
  <w:num w:numId="22" w16cid:durableId="1900238645">
    <w:abstractNumId w:val="14"/>
  </w:num>
  <w:num w:numId="23" w16cid:durableId="1543595731">
    <w:abstractNumId w:val="10"/>
  </w:num>
  <w:num w:numId="24" w16cid:durableId="1362586803">
    <w:abstractNumId w:val="21"/>
  </w:num>
  <w:num w:numId="25" w16cid:durableId="526649236">
    <w:abstractNumId w:val="25"/>
  </w:num>
  <w:num w:numId="26" w16cid:durableId="910457706">
    <w:abstractNumId w:val="2"/>
  </w:num>
  <w:num w:numId="27" w16cid:durableId="1234465567">
    <w:abstractNumId w:val="24"/>
  </w:num>
  <w:num w:numId="28" w16cid:durableId="2080905825">
    <w:abstractNumId w:val="23"/>
  </w:num>
  <w:num w:numId="29" w16cid:durableId="10453704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5245822">
    <w:abstractNumId w:val="18"/>
  </w:num>
  <w:num w:numId="31" w16cid:durableId="120772036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092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FF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06FFA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977AF"/>
    <w:rsid w:val="007A1B94"/>
    <w:rsid w:val="007B094C"/>
    <w:rsid w:val="007B0FF0"/>
    <w:rsid w:val="007B50D8"/>
    <w:rsid w:val="007C6687"/>
    <w:rsid w:val="007C67FA"/>
    <w:rsid w:val="007D0675"/>
    <w:rsid w:val="007D1209"/>
    <w:rsid w:val="007D5770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17B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3350"/>
    <w:rsid w:val="00BC3599"/>
    <w:rsid w:val="00BD1D08"/>
    <w:rsid w:val="00BD5B62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19A3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POST/DYS/OLD/GZ/00086/2026                        </dmsv2SWPP2ObjectNumber>
    <dmsv2SWPP2SumMD5 xmlns="http://schemas.microsoft.com/sharepoint/v3">b524c0007c07afc3713fe449d23ffa87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24129977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JEUP5JKVCYQC-1092029480-6762</_dlc_DocId>
    <_dlc_DocIdUrl xmlns="a19cb1c7-c5c7-46d4-85ae-d83685407bba">
      <Url>https://swpp2.dms.gkpge.pl/sites/41/_layouts/15/DocIdRedir.aspx?ID=JEUP5JKVCYQC-1092029480-6762</Url>
      <Description>JEUP5JKVCYQC-1092029480-6762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A7CBAB8-277C-45E6-8EF1-3FEB73A41E5B}"/>
</file>

<file path=customXml/itemProps2.xml><?xml version="1.0" encoding="utf-8"?>
<ds:datastoreItem xmlns:ds="http://schemas.openxmlformats.org/officeDocument/2006/customXml" ds:itemID="{6134AAFD-A1E9-4DEE-AE7E-2992B6759D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4BAB2A-FB2C-4DAA-A392-B7614983A91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9</cp:revision>
  <cp:lastPrinted>2024-07-15T11:21:00Z</cp:lastPrinted>
  <dcterms:created xsi:type="dcterms:W3CDTF">2025-10-01T08:37:00Z</dcterms:created>
  <dcterms:modified xsi:type="dcterms:W3CDTF">2026-01-15T09:09:00Z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963a52bc-73cd-4681-a051-59a028cdbb41</vt:lpwstr>
  </property>
</Properties>
</file>